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5194" w14:textId="263990D5" w:rsidR="002A0CC4" w:rsidRPr="004A3056" w:rsidRDefault="004A3056" w:rsidP="002A0CC4">
      <w:pPr>
        <w:pStyle w:val="BodyText"/>
        <w:spacing w:before="103"/>
        <w:ind w:left="3333" w:right="2976"/>
        <w:jc w:val="center"/>
        <w:rPr>
          <w:rFonts w:asciiTheme="minorHAnsi" w:hAnsiTheme="minorHAnsi" w:cstheme="minorHAnsi"/>
          <w:b/>
          <w:bCs/>
          <w:spacing w:val="-4"/>
        </w:rPr>
      </w:pPr>
      <w:r w:rsidRPr="004A3056">
        <w:rPr>
          <w:rFonts w:asciiTheme="minorHAnsi" w:hAnsiTheme="minorHAnsi" w:cstheme="minorHAnsi"/>
          <w:b/>
          <w:bCs/>
        </w:rPr>
        <w:t>Revised</w:t>
      </w:r>
      <w:r w:rsidRPr="004A3056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4A3056">
        <w:rPr>
          <w:rFonts w:asciiTheme="minorHAnsi" w:hAnsiTheme="minorHAnsi" w:cstheme="minorHAnsi"/>
          <w:b/>
          <w:bCs/>
        </w:rPr>
        <w:t>Bloom’s</w:t>
      </w:r>
      <w:r w:rsidRPr="004A3056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4A3056">
        <w:rPr>
          <w:rFonts w:asciiTheme="minorHAnsi" w:hAnsiTheme="minorHAnsi" w:cstheme="minorHAnsi"/>
          <w:b/>
          <w:bCs/>
        </w:rPr>
        <w:t>Taxonomy</w:t>
      </w:r>
      <w:r w:rsidRPr="004A3056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4A3056">
        <w:rPr>
          <w:rFonts w:asciiTheme="minorHAnsi" w:hAnsiTheme="minorHAnsi" w:cstheme="minorHAnsi"/>
          <w:b/>
          <w:bCs/>
        </w:rPr>
        <w:t>Action</w:t>
      </w:r>
      <w:r w:rsidRPr="004A3056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4A3056">
        <w:rPr>
          <w:rFonts w:asciiTheme="minorHAnsi" w:hAnsiTheme="minorHAnsi" w:cstheme="minorHAnsi"/>
          <w:b/>
          <w:bCs/>
          <w:spacing w:val="-4"/>
        </w:rPr>
        <w:t>Verbs</w:t>
      </w:r>
    </w:p>
    <w:p w14:paraId="1AC82E0F" w14:textId="77777777" w:rsidR="002A0CC4" w:rsidRPr="002A0CC4" w:rsidRDefault="002A0CC4" w:rsidP="002A0CC4">
      <w:pPr>
        <w:pStyle w:val="BodyText"/>
        <w:spacing w:before="103"/>
        <w:ind w:left="3333" w:right="2976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3824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304"/>
        <w:gridCol w:w="2304"/>
        <w:gridCol w:w="2304"/>
      </w:tblGrid>
      <w:tr w:rsidR="009007E6" w:rsidRPr="004A3056" w14:paraId="45DA754B" w14:textId="77777777" w:rsidTr="009007E6">
        <w:trPr>
          <w:trHeight w:val="306"/>
        </w:trPr>
        <w:tc>
          <w:tcPr>
            <w:tcW w:w="2304" w:type="dxa"/>
          </w:tcPr>
          <w:p w14:paraId="46B18B47" w14:textId="31EDD856" w:rsidR="002A0CC4" w:rsidRPr="004A3056" w:rsidRDefault="002A0CC4" w:rsidP="002A0CC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52"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A3056">
              <w:rPr>
                <w:rFonts w:eastAsia="Arial" w:cstheme="minorHAnsi"/>
                <w:b/>
                <w:spacing w:val="-2"/>
                <w:w w:val="110"/>
                <w:sz w:val="24"/>
                <w:szCs w:val="24"/>
              </w:rPr>
              <w:t>Remembering</w:t>
            </w:r>
          </w:p>
        </w:tc>
        <w:tc>
          <w:tcPr>
            <w:tcW w:w="2304" w:type="dxa"/>
            <w:vAlign w:val="center"/>
          </w:tcPr>
          <w:p w14:paraId="2438EEC6" w14:textId="3287E169" w:rsidR="002A0CC4" w:rsidRPr="004A3056" w:rsidRDefault="002A0CC4" w:rsidP="002A0CC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52"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A3056">
              <w:rPr>
                <w:rFonts w:eastAsia="Arial" w:cstheme="minorHAnsi"/>
                <w:b/>
                <w:spacing w:val="-2"/>
                <w:w w:val="110"/>
                <w:sz w:val="24"/>
                <w:szCs w:val="24"/>
              </w:rPr>
              <w:t>Understanding</w:t>
            </w:r>
          </w:p>
        </w:tc>
        <w:tc>
          <w:tcPr>
            <w:tcW w:w="2304" w:type="dxa"/>
            <w:vAlign w:val="center"/>
          </w:tcPr>
          <w:p w14:paraId="372CDC73" w14:textId="32A23284" w:rsidR="002A0CC4" w:rsidRPr="004A3056" w:rsidRDefault="002A0CC4" w:rsidP="002A0CC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52"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A3056">
              <w:rPr>
                <w:rFonts w:eastAsia="Arial" w:cstheme="minorHAnsi"/>
                <w:b/>
                <w:spacing w:val="-2"/>
                <w:w w:val="105"/>
                <w:sz w:val="24"/>
                <w:szCs w:val="24"/>
              </w:rPr>
              <w:t>Applying</w:t>
            </w:r>
          </w:p>
        </w:tc>
        <w:tc>
          <w:tcPr>
            <w:tcW w:w="2304" w:type="dxa"/>
            <w:vAlign w:val="center"/>
          </w:tcPr>
          <w:p w14:paraId="4F11FC4C" w14:textId="75EA7A25" w:rsidR="002A0CC4" w:rsidRPr="002A0CC4" w:rsidRDefault="002A0CC4" w:rsidP="002A0CC4">
            <w:pPr>
              <w:widowControl w:val="0"/>
              <w:autoSpaceDE w:val="0"/>
              <w:autoSpaceDN w:val="0"/>
              <w:spacing w:before="52"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A3056">
              <w:rPr>
                <w:rFonts w:eastAsia="Arial" w:cstheme="minorHAnsi"/>
                <w:b/>
                <w:w w:val="105"/>
                <w:sz w:val="24"/>
                <w:szCs w:val="24"/>
              </w:rPr>
              <w:t xml:space="preserve">4. </w:t>
            </w:r>
            <w:r w:rsidRPr="002A0CC4">
              <w:rPr>
                <w:rFonts w:eastAsia="Arial" w:cstheme="minorHAnsi"/>
                <w:b/>
                <w:spacing w:val="-2"/>
                <w:w w:val="105"/>
                <w:sz w:val="24"/>
                <w:szCs w:val="24"/>
              </w:rPr>
              <w:t>Analyzing</w:t>
            </w:r>
          </w:p>
        </w:tc>
        <w:tc>
          <w:tcPr>
            <w:tcW w:w="2304" w:type="dxa"/>
            <w:vAlign w:val="center"/>
          </w:tcPr>
          <w:p w14:paraId="0008C542" w14:textId="797CEA19" w:rsidR="002A0CC4" w:rsidRPr="002A0CC4" w:rsidRDefault="002A0CC4" w:rsidP="002A0CC4">
            <w:pPr>
              <w:widowControl w:val="0"/>
              <w:autoSpaceDE w:val="0"/>
              <w:autoSpaceDN w:val="0"/>
              <w:spacing w:before="52"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A3056">
              <w:rPr>
                <w:rFonts w:eastAsia="Arial" w:cstheme="minorHAnsi"/>
                <w:b/>
                <w:w w:val="105"/>
                <w:sz w:val="24"/>
                <w:szCs w:val="24"/>
              </w:rPr>
              <w:t xml:space="preserve">5. </w:t>
            </w:r>
            <w:r w:rsidRPr="002A0CC4">
              <w:rPr>
                <w:rFonts w:eastAsia="Arial" w:cstheme="minorHAnsi"/>
                <w:b/>
                <w:spacing w:val="-2"/>
                <w:w w:val="105"/>
                <w:sz w:val="24"/>
                <w:szCs w:val="24"/>
              </w:rPr>
              <w:t>Evaluating</w:t>
            </w:r>
          </w:p>
        </w:tc>
        <w:tc>
          <w:tcPr>
            <w:tcW w:w="2304" w:type="dxa"/>
            <w:vAlign w:val="center"/>
          </w:tcPr>
          <w:p w14:paraId="6B8419B0" w14:textId="1D39B83F" w:rsidR="002A0CC4" w:rsidRPr="002A0CC4" w:rsidRDefault="002A0CC4" w:rsidP="002A0CC4">
            <w:pPr>
              <w:widowControl w:val="0"/>
              <w:autoSpaceDE w:val="0"/>
              <w:autoSpaceDN w:val="0"/>
              <w:spacing w:before="52"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A3056">
              <w:rPr>
                <w:rFonts w:eastAsia="Arial" w:cstheme="minorHAnsi"/>
                <w:b/>
                <w:w w:val="110"/>
                <w:sz w:val="24"/>
                <w:szCs w:val="24"/>
              </w:rPr>
              <w:t xml:space="preserve">6. </w:t>
            </w:r>
            <w:r w:rsidRPr="002A0CC4">
              <w:rPr>
                <w:rFonts w:eastAsia="Arial" w:cstheme="minorHAnsi"/>
                <w:b/>
                <w:spacing w:val="-2"/>
                <w:w w:val="110"/>
                <w:sz w:val="24"/>
                <w:szCs w:val="24"/>
              </w:rPr>
              <w:t>Creating</w:t>
            </w:r>
          </w:p>
        </w:tc>
      </w:tr>
      <w:tr w:rsidR="009007E6" w:rsidRPr="004A3056" w14:paraId="37554E1C" w14:textId="77777777" w:rsidTr="009007E6">
        <w:trPr>
          <w:trHeight w:val="2159"/>
        </w:trPr>
        <w:tc>
          <w:tcPr>
            <w:tcW w:w="2304" w:type="dxa"/>
          </w:tcPr>
          <w:p w14:paraId="768FF7B2" w14:textId="77777777" w:rsidR="002A0CC4" w:rsidRPr="002A0CC4" w:rsidRDefault="002A0CC4" w:rsidP="009007E6">
            <w:pPr>
              <w:widowControl w:val="0"/>
              <w:autoSpaceDE w:val="0"/>
              <w:autoSpaceDN w:val="0"/>
              <w:spacing w:after="0" w:line="276" w:lineRule="auto"/>
              <w:ind w:left="150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Exhibit memory of previously learned material by recalling facts, terms, basic concepts, and</w:t>
            </w:r>
          </w:p>
          <w:p w14:paraId="0C1E7103" w14:textId="77777777" w:rsidR="002A0CC4" w:rsidRPr="002A0CC4" w:rsidRDefault="002A0CC4" w:rsidP="009007E6">
            <w:pPr>
              <w:widowControl w:val="0"/>
              <w:autoSpaceDE w:val="0"/>
              <w:autoSpaceDN w:val="0"/>
              <w:spacing w:after="0" w:line="195" w:lineRule="exact"/>
              <w:ind w:left="150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answers.</w:t>
            </w:r>
          </w:p>
        </w:tc>
        <w:tc>
          <w:tcPr>
            <w:tcW w:w="2304" w:type="dxa"/>
          </w:tcPr>
          <w:p w14:paraId="27A46029" w14:textId="318E99A4" w:rsidR="002A0CC4" w:rsidRPr="002A0CC4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50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Demonstrate</w:t>
            </w:r>
            <w:r w:rsidR="009007E6" w:rsidRPr="004A3056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 xml:space="preserve">understanding of facts and ideas by </w:t>
            </w: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organizing,</w:t>
            </w:r>
            <w:r w:rsidR="009007E6" w:rsidRPr="004A3056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comparing, </w:t>
            </w: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interpreting, giving descriptions, and stating main ideas.</w:t>
            </w:r>
          </w:p>
        </w:tc>
        <w:tc>
          <w:tcPr>
            <w:tcW w:w="2304" w:type="dxa"/>
          </w:tcPr>
          <w:p w14:paraId="1A50974D" w14:textId="588D310F" w:rsidR="002A0CC4" w:rsidRPr="002A0CC4" w:rsidRDefault="002A0CC4" w:rsidP="009007E6">
            <w:pPr>
              <w:widowControl w:val="0"/>
              <w:autoSpaceDE w:val="0"/>
              <w:autoSpaceDN w:val="0"/>
              <w:spacing w:after="0" w:line="276" w:lineRule="auto"/>
              <w:ind w:left="150" w:right="16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Solve problems to new situations by applying acquired knowledge, facts,</w:t>
            </w:r>
            <w:r w:rsidR="009007E6" w:rsidRPr="004A3056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techniques and rules in a different way.</w:t>
            </w:r>
          </w:p>
        </w:tc>
        <w:tc>
          <w:tcPr>
            <w:tcW w:w="2304" w:type="dxa"/>
          </w:tcPr>
          <w:p w14:paraId="646D215F" w14:textId="78B94871" w:rsidR="002A0CC4" w:rsidRPr="002A0CC4" w:rsidRDefault="002A0CC4" w:rsidP="009007E6">
            <w:pPr>
              <w:widowControl w:val="0"/>
              <w:autoSpaceDE w:val="0"/>
              <w:autoSpaceDN w:val="0"/>
              <w:spacing w:after="0" w:line="271" w:lineRule="auto"/>
              <w:ind w:left="150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Examine and break information into</w:t>
            </w:r>
            <w:r w:rsidR="009007E6" w:rsidRPr="004A3056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parts by identifying motives or causes. Make inferences and find evidence to</w:t>
            </w:r>
            <w:r w:rsidR="009007E6" w:rsidRPr="004A3056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spacing w:val="-2"/>
                <w:w w:val="110"/>
                <w:sz w:val="24"/>
                <w:szCs w:val="24"/>
              </w:rPr>
              <w:t>support</w:t>
            </w:r>
            <w:r w:rsidR="009007E6" w:rsidRPr="004A3056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generalizations.</w:t>
            </w:r>
          </w:p>
        </w:tc>
        <w:tc>
          <w:tcPr>
            <w:tcW w:w="2304" w:type="dxa"/>
          </w:tcPr>
          <w:p w14:paraId="08E71452" w14:textId="77777777" w:rsidR="002A0CC4" w:rsidRPr="002A0CC4" w:rsidRDefault="002A0CC4" w:rsidP="009007E6">
            <w:pPr>
              <w:widowControl w:val="0"/>
              <w:autoSpaceDE w:val="0"/>
              <w:autoSpaceDN w:val="0"/>
              <w:spacing w:after="0" w:line="276" w:lineRule="auto"/>
              <w:ind w:left="150" w:right="158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Present and defend opinions by making judgments about information, validity of ideas, or quality</w:t>
            </w:r>
            <w:r w:rsidRPr="002A0CC4">
              <w:rPr>
                <w:rFonts w:eastAsia="Arial" w:cstheme="minorHAnsi"/>
                <w:spacing w:val="80"/>
                <w:w w:val="105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of work based on a set of criteria.</w:t>
            </w:r>
          </w:p>
        </w:tc>
        <w:tc>
          <w:tcPr>
            <w:tcW w:w="2304" w:type="dxa"/>
          </w:tcPr>
          <w:p w14:paraId="684B99B9" w14:textId="74D059FF" w:rsidR="002A0CC4" w:rsidRPr="002A0CC4" w:rsidRDefault="002A0CC4" w:rsidP="009007E6">
            <w:pPr>
              <w:widowControl w:val="0"/>
              <w:autoSpaceDE w:val="0"/>
              <w:autoSpaceDN w:val="0"/>
              <w:spacing w:after="0" w:line="271" w:lineRule="auto"/>
              <w:ind w:left="150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Compile information together in a</w:t>
            </w:r>
            <w:r w:rsidR="009007E6" w:rsidRPr="004A3056">
              <w:rPr>
                <w:rFonts w:eastAsia="Arial" w:cstheme="minorHAnsi"/>
                <w:w w:val="105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different</w:t>
            </w:r>
            <w:r w:rsidRPr="002A0CC4">
              <w:rPr>
                <w:rFonts w:eastAsia="Arial" w:cstheme="minorHAnsi"/>
                <w:spacing w:val="31"/>
                <w:w w:val="105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way</w:t>
            </w:r>
            <w:r w:rsidRPr="002A0CC4">
              <w:rPr>
                <w:rFonts w:eastAsia="Arial" w:cstheme="minorHAnsi"/>
                <w:spacing w:val="30"/>
                <w:w w:val="105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spacing w:val="-5"/>
                <w:w w:val="105"/>
                <w:sz w:val="24"/>
                <w:szCs w:val="24"/>
              </w:rPr>
              <w:t>by</w:t>
            </w:r>
            <w:r w:rsidR="009007E6" w:rsidRPr="004A3056">
              <w:rPr>
                <w:rFonts w:eastAsia="Arial" w:cstheme="minorHAnsi"/>
                <w:spacing w:val="-5"/>
                <w:w w:val="105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w w:val="105"/>
                <w:sz w:val="24"/>
                <w:szCs w:val="24"/>
              </w:rPr>
              <w:t>combining elements in a new pattern or proposing new</w:t>
            </w:r>
            <w:r w:rsidR="009007E6" w:rsidRPr="004A3056">
              <w:rPr>
                <w:rFonts w:eastAsia="Arial" w:cstheme="minorHAnsi"/>
                <w:w w:val="105"/>
                <w:sz w:val="24"/>
                <w:szCs w:val="24"/>
              </w:rPr>
              <w:t xml:space="preserve"> </w:t>
            </w: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solutions.</w:t>
            </w:r>
          </w:p>
        </w:tc>
      </w:tr>
      <w:tr w:rsidR="009007E6" w:rsidRPr="004A3056" w14:paraId="58856FC8" w14:textId="77777777" w:rsidTr="009007E6">
        <w:trPr>
          <w:trHeight w:val="2159"/>
        </w:trPr>
        <w:tc>
          <w:tcPr>
            <w:tcW w:w="2304" w:type="dxa"/>
          </w:tcPr>
          <w:p w14:paraId="0D221E67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before="28" w:after="0" w:line="252" w:lineRule="auto"/>
              <w:ind w:left="150" w:right="747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define describe duplicate </w:t>
            </w:r>
            <w:r w:rsidRPr="002A0CC4">
              <w:rPr>
                <w:rFonts w:eastAsia="Arial" w:cstheme="minorHAnsi"/>
                <w:spacing w:val="-2"/>
                <w:sz w:val="24"/>
                <w:szCs w:val="24"/>
              </w:rPr>
              <w:t xml:space="preserve">enumerate </w:t>
            </w: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examine </w:t>
            </w:r>
            <w:proofErr w:type="gramStart"/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identify</w:t>
            </w:r>
            <w:proofErr w:type="gramEnd"/>
          </w:p>
          <w:p w14:paraId="7C42170C" w14:textId="70F51B8C" w:rsidR="002A0CC4" w:rsidRPr="002A0CC4" w:rsidRDefault="002A0CC4" w:rsidP="002A0CC4">
            <w:pPr>
              <w:widowControl w:val="0"/>
              <w:autoSpaceDE w:val="0"/>
              <w:autoSpaceDN w:val="0"/>
              <w:spacing w:before="28" w:after="0" w:line="252" w:lineRule="auto"/>
              <w:ind w:left="150" w:right="747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label</w:t>
            </w:r>
          </w:p>
          <w:p w14:paraId="4C219886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52" w:lineRule="auto"/>
              <w:ind w:left="150" w:right="966"/>
              <w:rPr>
                <w:rFonts w:eastAsia="Arial" w:cstheme="minorHAnsi"/>
                <w:spacing w:val="-4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4"/>
                <w:w w:val="105"/>
                <w:sz w:val="24"/>
                <w:szCs w:val="24"/>
              </w:rPr>
              <w:t xml:space="preserve">list </w:t>
            </w:r>
          </w:p>
          <w:p w14:paraId="0E7B2B63" w14:textId="062ECAAA" w:rsidR="002A0CC4" w:rsidRPr="002A0CC4" w:rsidRDefault="002A0CC4" w:rsidP="002A0CC4">
            <w:pPr>
              <w:widowControl w:val="0"/>
              <w:autoSpaceDE w:val="0"/>
              <w:autoSpaceDN w:val="0"/>
              <w:spacing w:after="0" w:line="252" w:lineRule="auto"/>
              <w:ind w:left="150" w:right="966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locate </w:t>
            </w:r>
            <w:proofErr w:type="gramStart"/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match</w:t>
            </w:r>
            <w:proofErr w:type="gramEnd"/>
          </w:p>
          <w:p w14:paraId="5F7F62B4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memorize </w:t>
            </w:r>
          </w:p>
          <w:p w14:paraId="07E98ED7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4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4"/>
                <w:w w:val="105"/>
                <w:sz w:val="24"/>
                <w:szCs w:val="24"/>
              </w:rPr>
              <w:t xml:space="preserve">name </w:t>
            </w:r>
          </w:p>
          <w:p w14:paraId="3B7323F7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observe </w:t>
            </w:r>
          </w:p>
          <w:p w14:paraId="2E0959B0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80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4"/>
                <w:w w:val="105"/>
                <w:sz w:val="24"/>
                <w:szCs w:val="24"/>
              </w:rPr>
              <w:t>omit</w:t>
            </w:r>
            <w:r w:rsidRPr="002A0CC4">
              <w:rPr>
                <w:rFonts w:eastAsia="Arial" w:cstheme="minorHAnsi"/>
                <w:spacing w:val="80"/>
                <w:w w:val="105"/>
                <w:sz w:val="24"/>
                <w:szCs w:val="24"/>
              </w:rPr>
              <w:t xml:space="preserve"> </w:t>
            </w:r>
          </w:p>
          <w:p w14:paraId="3ACFFDCA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40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quote</w:t>
            </w:r>
            <w:r w:rsidRPr="002A0CC4">
              <w:rPr>
                <w:rFonts w:eastAsia="Arial" w:cstheme="minorHAnsi"/>
                <w:spacing w:val="40"/>
                <w:w w:val="105"/>
                <w:sz w:val="24"/>
                <w:szCs w:val="24"/>
              </w:rPr>
              <w:t xml:space="preserve"> </w:t>
            </w:r>
          </w:p>
          <w:p w14:paraId="5CF7B552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80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4"/>
                <w:w w:val="105"/>
                <w:sz w:val="24"/>
                <w:szCs w:val="24"/>
              </w:rPr>
              <w:t>read</w:t>
            </w:r>
            <w:r w:rsidRPr="002A0CC4">
              <w:rPr>
                <w:rFonts w:eastAsia="Arial" w:cstheme="minorHAnsi"/>
                <w:spacing w:val="80"/>
                <w:w w:val="105"/>
                <w:sz w:val="24"/>
                <w:szCs w:val="24"/>
              </w:rPr>
              <w:t xml:space="preserve"> </w:t>
            </w:r>
          </w:p>
          <w:p w14:paraId="18EFE227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recall </w:t>
            </w:r>
          </w:p>
          <w:p w14:paraId="017F3109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recite </w:t>
            </w:r>
          </w:p>
          <w:p w14:paraId="26DCF428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recognize </w:t>
            </w:r>
          </w:p>
          <w:p w14:paraId="6C9ECA60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record </w:t>
            </w:r>
          </w:p>
          <w:p w14:paraId="3C7F6931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repeat </w:t>
            </w:r>
          </w:p>
          <w:p w14:paraId="54A3AD8A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reproduce </w:t>
            </w:r>
          </w:p>
          <w:p w14:paraId="4F527A5E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retell </w:t>
            </w:r>
          </w:p>
          <w:p w14:paraId="286874A2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select </w:t>
            </w:r>
          </w:p>
          <w:p w14:paraId="590345E9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state </w:t>
            </w:r>
          </w:p>
          <w:p w14:paraId="5BBA8037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tabulate </w:t>
            </w:r>
          </w:p>
          <w:p w14:paraId="4D8972C8" w14:textId="77777777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pacing w:val="-4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4"/>
                <w:w w:val="105"/>
                <w:sz w:val="24"/>
                <w:szCs w:val="24"/>
              </w:rPr>
              <w:lastRenderedPageBreak/>
              <w:t xml:space="preserve">tell </w:t>
            </w:r>
          </w:p>
          <w:p w14:paraId="7DA2BC6A" w14:textId="1CD5B4E5" w:rsidR="002A0CC4" w:rsidRPr="004A3056" w:rsidRDefault="002A0CC4" w:rsidP="002A0CC4">
            <w:pPr>
              <w:widowControl w:val="0"/>
              <w:autoSpaceDE w:val="0"/>
              <w:autoSpaceDN w:val="0"/>
              <w:spacing w:after="0" w:line="240" w:lineRule="auto"/>
              <w:ind w:left="150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visualize</w:t>
            </w:r>
          </w:p>
        </w:tc>
        <w:tc>
          <w:tcPr>
            <w:tcW w:w="2304" w:type="dxa"/>
          </w:tcPr>
          <w:p w14:paraId="41B1167E" w14:textId="77777777" w:rsidR="004A3056" w:rsidRDefault="002A0CC4" w:rsidP="009007E6">
            <w:pPr>
              <w:pStyle w:val="TableParagraph"/>
              <w:spacing w:before="4" w:line="252" w:lineRule="auto"/>
              <w:ind w:left="180" w:right="832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lastRenderedPageBreak/>
              <w:t xml:space="preserve">ask </w:t>
            </w:r>
          </w:p>
          <w:p w14:paraId="65C14FB3" w14:textId="77777777" w:rsidR="004A3056" w:rsidRDefault="002A0CC4" w:rsidP="009007E6">
            <w:pPr>
              <w:pStyle w:val="TableParagraph"/>
              <w:spacing w:before="4" w:line="252" w:lineRule="auto"/>
              <w:ind w:left="180" w:right="832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associate </w:t>
            </w:r>
            <w:proofErr w:type="gramStart"/>
            <w:r w:rsidRPr="004A3056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>cite</w:t>
            </w:r>
            <w:proofErr w:type="gramEnd"/>
            <w:r w:rsidRPr="004A3056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 xml:space="preserve"> </w:t>
            </w:r>
          </w:p>
          <w:p w14:paraId="0B112DC3" w14:textId="41B8B33F" w:rsidR="002A0CC4" w:rsidRPr="004A3056" w:rsidRDefault="002A0CC4" w:rsidP="009007E6">
            <w:pPr>
              <w:pStyle w:val="TableParagraph"/>
              <w:spacing w:before="4" w:line="252" w:lineRule="auto"/>
              <w:ind w:left="180" w:right="832"/>
              <w:rPr>
                <w:rFonts w:asciiTheme="minorHAnsi" w:hAnsiTheme="minorHAnsi" w:cstheme="minorHAnsi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classify compare contrast convert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describe</w:t>
            </w:r>
            <w:proofErr w:type="gramEnd"/>
          </w:p>
          <w:p w14:paraId="6E4CDEDD" w14:textId="77777777" w:rsidR="004A3056" w:rsidRDefault="002A0CC4" w:rsidP="009007E6">
            <w:pPr>
              <w:pStyle w:val="TableParagraph"/>
              <w:spacing w:before="2" w:line="254" w:lineRule="auto"/>
              <w:ind w:left="180" w:right="393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differentiate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discover</w:t>
            </w:r>
            <w:proofErr w:type="gramEnd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4C5326A9" w14:textId="77777777" w:rsidR="004A3056" w:rsidRDefault="002A0CC4" w:rsidP="009007E6">
            <w:pPr>
              <w:pStyle w:val="TableParagraph"/>
              <w:spacing w:before="2" w:line="254" w:lineRule="auto"/>
              <w:ind w:left="180" w:right="393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discuss distinguish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estimate</w:t>
            </w:r>
            <w:proofErr w:type="gramEnd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4ED34921" w14:textId="77777777" w:rsidR="004A3056" w:rsidRDefault="002A0CC4" w:rsidP="009007E6">
            <w:pPr>
              <w:pStyle w:val="TableParagraph"/>
              <w:spacing w:before="2" w:line="254" w:lineRule="auto"/>
              <w:ind w:left="180" w:right="393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explain </w:t>
            </w:r>
          </w:p>
          <w:p w14:paraId="6E12B53A" w14:textId="77777777" w:rsidR="004A3056" w:rsidRDefault="002A0CC4" w:rsidP="009007E6">
            <w:pPr>
              <w:pStyle w:val="TableParagraph"/>
              <w:spacing w:before="2" w:line="254" w:lineRule="auto"/>
              <w:ind w:left="180" w:right="393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express </w:t>
            </w:r>
          </w:p>
          <w:p w14:paraId="352B6B4A" w14:textId="1AA95AF2" w:rsidR="009007E6" w:rsidRPr="004A3056" w:rsidRDefault="002A0CC4" w:rsidP="009007E6">
            <w:pPr>
              <w:pStyle w:val="TableParagraph"/>
              <w:spacing w:before="2" w:line="254" w:lineRule="auto"/>
              <w:ind w:left="180" w:right="393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extend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generalize</w:t>
            </w:r>
            <w:proofErr w:type="gramEnd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05D49757" w14:textId="48385BED" w:rsidR="009007E6" w:rsidRPr="004A3056" w:rsidRDefault="002A0CC4" w:rsidP="009007E6">
            <w:pPr>
              <w:pStyle w:val="TableParagraph"/>
              <w:spacing w:before="2" w:line="254" w:lineRule="auto"/>
              <w:ind w:left="180" w:right="393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w w:val="105"/>
                <w:sz w:val="24"/>
                <w:szCs w:val="24"/>
              </w:rPr>
              <w:t>give</w:t>
            </w:r>
            <w:r w:rsidRPr="004A3056">
              <w:rPr>
                <w:rFonts w:asciiTheme="minorHAnsi" w:hAnsiTheme="minorHAnsi" w:cstheme="minorHAnsi"/>
                <w:spacing w:val="-15"/>
                <w:w w:val="105"/>
                <w:sz w:val="24"/>
                <w:szCs w:val="24"/>
              </w:rPr>
              <w:t xml:space="preserve"> </w:t>
            </w:r>
            <w:proofErr w:type="gramStart"/>
            <w:r w:rsidRPr="004A3056">
              <w:rPr>
                <w:rFonts w:asciiTheme="minorHAnsi" w:hAnsiTheme="minorHAnsi" w:cstheme="minorHAnsi"/>
                <w:w w:val="105"/>
                <w:sz w:val="24"/>
                <w:szCs w:val="24"/>
              </w:rPr>
              <w:t>examples</w:t>
            </w:r>
            <w:proofErr w:type="gramEnd"/>
            <w:r w:rsidRPr="004A3056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</w:t>
            </w:r>
          </w:p>
          <w:p w14:paraId="0E077AFF" w14:textId="77777777" w:rsidR="009007E6" w:rsidRPr="004A3056" w:rsidRDefault="002A0CC4" w:rsidP="009007E6">
            <w:pPr>
              <w:pStyle w:val="TableParagraph"/>
              <w:spacing w:before="2" w:line="254" w:lineRule="auto"/>
              <w:ind w:left="180" w:right="393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>group</w:t>
            </w:r>
          </w:p>
          <w:p w14:paraId="5385833E" w14:textId="770821D9" w:rsidR="002A0CC4" w:rsidRPr="004A3056" w:rsidRDefault="002A0CC4" w:rsidP="009007E6">
            <w:pPr>
              <w:pStyle w:val="TableParagraph"/>
              <w:spacing w:before="2" w:line="254" w:lineRule="auto"/>
              <w:ind w:left="180" w:right="393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identify </w:t>
            </w:r>
          </w:p>
          <w:p w14:paraId="20F12EF7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illustrate </w:t>
            </w:r>
          </w:p>
          <w:p w14:paraId="1C95B0E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>indicate</w:t>
            </w:r>
          </w:p>
          <w:p w14:paraId="21F08F8D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infer </w:t>
            </w:r>
          </w:p>
          <w:p w14:paraId="713C7792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>i</w:t>
            </w: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>nterpret</w:t>
            </w:r>
          </w:p>
          <w:p w14:paraId="1ECF5ADA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judge </w:t>
            </w:r>
          </w:p>
          <w:p w14:paraId="254DCBB5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observe </w:t>
            </w:r>
          </w:p>
          <w:p w14:paraId="11DDDB92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order </w:t>
            </w:r>
          </w:p>
          <w:p w14:paraId="520C33A8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sz w:val="24"/>
                <w:szCs w:val="24"/>
              </w:rPr>
              <w:t xml:space="preserve">paraphrase </w:t>
            </w:r>
          </w:p>
          <w:p w14:paraId="16B03A9A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predict </w:t>
            </w:r>
          </w:p>
          <w:p w14:paraId="783D513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>relate</w:t>
            </w:r>
          </w:p>
          <w:p w14:paraId="3B150573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report </w:t>
            </w:r>
          </w:p>
          <w:p w14:paraId="113F379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lastRenderedPageBreak/>
              <w:t xml:space="preserve">represent </w:t>
            </w:r>
          </w:p>
          <w:p w14:paraId="0C892E59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research </w:t>
            </w:r>
          </w:p>
          <w:p w14:paraId="43E6DFB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restate </w:t>
            </w:r>
          </w:p>
          <w:p w14:paraId="46ADFB9A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review </w:t>
            </w:r>
          </w:p>
          <w:p w14:paraId="02D356B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rewrite </w:t>
            </w:r>
          </w:p>
          <w:p w14:paraId="040E3CDC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40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>select</w:t>
            </w:r>
            <w:r w:rsidRPr="004A3056">
              <w:rPr>
                <w:rFonts w:cstheme="minorHAnsi"/>
                <w:spacing w:val="40"/>
                <w:w w:val="105"/>
                <w:sz w:val="24"/>
                <w:szCs w:val="24"/>
              </w:rPr>
              <w:t xml:space="preserve"> </w:t>
            </w:r>
          </w:p>
          <w:p w14:paraId="379C7B98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4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show </w:t>
            </w:r>
          </w:p>
          <w:p w14:paraId="32C3ACF7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summarize </w:t>
            </w:r>
          </w:p>
          <w:p w14:paraId="053F4F29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trace </w:t>
            </w:r>
          </w:p>
          <w:p w14:paraId="089E7D9D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transform </w:t>
            </w:r>
          </w:p>
          <w:p w14:paraId="672330E2" w14:textId="68CC81DA" w:rsidR="002A0CC4" w:rsidRPr="004A3056" w:rsidRDefault="002A0CC4" w:rsidP="009007E6">
            <w:pPr>
              <w:widowControl w:val="0"/>
              <w:autoSpaceDE w:val="0"/>
              <w:autoSpaceDN w:val="0"/>
              <w:spacing w:before="1" w:after="0" w:line="240" w:lineRule="auto"/>
              <w:ind w:left="180"/>
              <w:rPr>
                <w:rFonts w:eastAsia="Arial" w:cstheme="minorHAnsi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>translate</w:t>
            </w:r>
          </w:p>
        </w:tc>
        <w:tc>
          <w:tcPr>
            <w:tcW w:w="2304" w:type="dxa"/>
          </w:tcPr>
          <w:p w14:paraId="27942102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4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4"/>
                <w:w w:val="105"/>
                <w:sz w:val="24"/>
                <w:szCs w:val="24"/>
              </w:rPr>
              <w:lastRenderedPageBreak/>
              <w:t xml:space="preserve">act </w:t>
            </w:r>
          </w:p>
          <w:p w14:paraId="6E5E2432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administer </w:t>
            </w:r>
          </w:p>
          <w:p w14:paraId="7C91A200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apply </w:t>
            </w:r>
          </w:p>
          <w:p w14:paraId="0E80660D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articulate </w:t>
            </w:r>
          </w:p>
          <w:p w14:paraId="650ECFDA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calculate </w:t>
            </w:r>
          </w:p>
          <w:p w14:paraId="7713688E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change </w:t>
            </w:r>
          </w:p>
          <w:p w14:paraId="779AC536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chart </w:t>
            </w:r>
          </w:p>
          <w:p w14:paraId="3AB6AC24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choose </w:t>
            </w:r>
          </w:p>
          <w:p w14:paraId="7150B0D3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collect</w:t>
            </w:r>
          </w:p>
          <w:p w14:paraId="6179EBB4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complete </w:t>
            </w:r>
          </w:p>
          <w:p w14:paraId="434E4523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compute </w:t>
            </w:r>
          </w:p>
          <w:p w14:paraId="3EE324A7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construct </w:t>
            </w:r>
          </w:p>
          <w:p w14:paraId="03700386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determine </w:t>
            </w:r>
          </w:p>
          <w:p w14:paraId="787574F0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develop </w:t>
            </w:r>
          </w:p>
          <w:p w14:paraId="169126E8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discover </w:t>
            </w:r>
          </w:p>
          <w:p w14:paraId="44027F09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dramatize </w:t>
            </w:r>
          </w:p>
          <w:p w14:paraId="0753BB11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employ </w:t>
            </w:r>
          </w:p>
          <w:p w14:paraId="4977B29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establish </w:t>
            </w:r>
          </w:p>
          <w:p w14:paraId="309B462C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examine </w:t>
            </w:r>
          </w:p>
          <w:p w14:paraId="58A929B2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experiment </w:t>
            </w:r>
          </w:p>
          <w:p w14:paraId="70C03FA4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explain </w:t>
            </w:r>
          </w:p>
          <w:p w14:paraId="7F4EC879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illustrate </w:t>
            </w:r>
          </w:p>
          <w:p w14:paraId="69DA8542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interpret </w:t>
            </w:r>
          </w:p>
          <w:p w14:paraId="02AFA685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judge </w:t>
            </w:r>
          </w:p>
          <w:p w14:paraId="6ED96DA5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manipulate </w:t>
            </w:r>
          </w:p>
          <w:p w14:paraId="71CC2D2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modify </w:t>
            </w:r>
          </w:p>
          <w:p w14:paraId="132DF944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operate</w:t>
            </w:r>
          </w:p>
          <w:p w14:paraId="463F926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lastRenderedPageBreak/>
              <w:t xml:space="preserve">practice </w:t>
            </w:r>
          </w:p>
          <w:p w14:paraId="4575364D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predict </w:t>
            </w:r>
          </w:p>
          <w:p w14:paraId="70797962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prepare </w:t>
            </w:r>
          </w:p>
          <w:p w14:paraId="5334583D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produce </w:t>
            </w:r>
          </w:p>
          <w:p w14:paraId="59AF0E90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record </w:t>
            </w:r>
          </w:p>
          <w:p w14:paraId="2F7F3D82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relate </w:t>
            </w:r>
          </w:p>
          <w:p w14:paraId="011F9B0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report </w:t>
            </w:r>
          </w:p>
          <w:p w14:paraId="01F847BA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schedule </w:t>
            </w:r>
          </w:p>
          <w:p w14:paraId="4E312888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simulate </w:t>
            </w:r>
          </w:p>
          <w:p w14:paraId="6CB341F4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sketch </w:t>
            </w:r>
          </w:p>
          <w:p w14:paraId="041062D3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80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solve</w:t>
            </w:r>
            <w:r w:rsidRPr="004A3056">
              <w:rPr>
                <w:rFonts w:eastAsia="Arial" w:cstheme="minorHAnsi"/>
                <w:spacing w:val="80"/>
                <w:w w:val="105"/>
                <w:sz w:val="24"/>
                <w:szCs w:val="24"/>
              </w:rPr>
              <w:t xml:space="preserve"> </w:t>
            </w:r>
          </w:p>
          <w:p w14:paraId="7815428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teach </w:t>
            </w:r>
          </w:p>
          <w:p w14:paraId="4A481E04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transfer </w:t>
            </w:r>
          </w:p>
          <w:p w14:paraId="4C172A0A" w14:textId="62A7612E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270"/>
              <w:rPr>
                <w:rFonts w:eastAsia="Arial" w:cstheme="minorHAnsi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write</w:t>
            </w:r>
          </w:p>
        </w:tc>
        <w:tc>
          <w:tcPr>
            <w:tcW w:w="2304" w:type="dxa"/>
          </w:tcPr>
          <w:p w14:paraId="33CF6810" w14:textId="77777777" w:rsidR="004A3056" w:rsidRDefault="002A0CC4" w:rsidP="009007E6">
            <w:pPr>
              <w:pStyle w:val="TableParagraph"/>
              <w:spacing w:before="4" w:line="252" w:lineRule="auto"/>
              <w:ind w:left="90" w:right="600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lastRenderedPageBreak/>
              <w:t xml:space="preserve">advertise analyze appraise calculate categorize classify compare conclude connect contrast correlate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criticize</w:t>
            </w:r>
            <w:proofErr w:type="gramEnd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19F21499" w14:textId="77777777" w:rsidR="004A3056" w:rsidRDefault="002A0CC4" w:rsidP="009007E6">
            <w:pPr>
              <w:pStyle w:val="TableParagraph"/>
              <w:spacing w:before="4" w:line="252" w:lineRule="auto"/>
              <w:ind w:left="90" w:right="600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deduce </w:t>
            </w:r>
          </w:p>
          <w:p w14:paraId="490090FA" w14:textId="77777777" w:rsidR="004A3056" w:rsidRDefault="002A0CC4" w:rsidP="009007E6">
            <w:pPr>
              <w:pStyle w:val="TableParagraph"/>
              <w:spacing w:before="4" w:line="252" w:lineRule="auto"/>
              <w:ind w:left="90" w:right="600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devise </w:t>
            </w:r>
          </w:p>
          <w:p w14:paraId="210B39B0" w14:textId="77777777" w:rsidR="004A3056" w:rsidRDefault="002A0CC4" w:rsidP="009007E6">
            <w:pPr>
              <w:pStyle w:val="TableParagraph"/>
              <w:spacing w:before="4" w:line="252" w:lineRule="auto"/>
              <w:ind w:left="90" w:right="600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diagram differentiate discriminate dissect distinguish divide estimate evaluate experiment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explain</w:t>
            </w:r>
            <w:proofErr w:type="gramEnd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0A18F8BF" w14:textId="77777777" w:rsidR="004A3056" w:rsidRDefault="002A0CC4" w:rsidP="009007E6">
            <w:pPr>
              <w:pStyle w:val="TableParagraph"/>
              <w:spacing w:before="4" w:line="252" w:lineRule="auto"/>
              <w:ind w:left="90" w:right="600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focus</w:t>
            </w:r>
          </w:p>
          <w:p w14:paraId="283E039C" w14:textId="7B0B8024" w:rsidR="004A3056" w:rsidRDefault="002A0CC4" w:rsidP="009007E6">
            <w:pPr>
              <w:pStyle w:val="TableParagraph"/>
              <w:spacing w:before="4" w:line="252" w:lineRule="auto"/>
              <w:ind w:left="90" w:right="600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illustrate </w:t>
            </w:r>
          </w:p>
          <w:p w14:paraId="4011E7B9" w14:textId="483EB1F6" w:rsidR="002A0CC4" w:rsidRPr="004A3056" w:rsidRDefault="002A0CC4" w:rsidP="009007E6">
            <w:pPr>
              <w:pStyle w:val="TableParagraph"/>
              <w:spacing w:before="4" w:line="252" w:lineRule="auto"/>
              <w:ind w:left="90" w:right="600"/>
              <w:rPr>
                <w:rFonts w:asciiTheme="minorHAnsi" w:hAnsiTheme="minorHAnsi" w:cstheme="minorHAnsi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infer</w:t>
            </w:r>
          </w:p>
          <w:p w14:paraId="24C774AE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order </w:t>
            </w:r>
          </w:p>
          <w:p w14:paraId="6A490C4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organize </w:t>
            </w:r>
          </w:p>
          <w:p w14:paraId="5D598EAD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cstheme="minorHAnsi"/>
                <w:spacing w:val="-4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plan </w:t>
            </w:r>
          </w:p>
          <w:p w14:paraId="18F4ED81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prioritize </w:t>
            </w:r>
          </w:p>
          <w:p w14:paraId="755C1677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select </w:t>
            </w:r>
          </w:p>
          <w:p w14:paraId="11833D37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separate </w:t>
            </w:r>
          </w:p>
          <w:p w14:paraId="379EC921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subdivide </w:t>
            </w:r>
          </w:p>
          <w:p w14:paraId="7123EEB4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lastRenderedPageBreak/>
              <w:t xml:space="preserve">survey </w:t>
            </w:r>
          </w:p>
          <w:p w14:paraId="2FB4969A" w14:textId="6196CC2E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eastAsia="Arial" w:cstheme="minorHAnsi"/>
                <w:sz w:val="24"/>
                <w:szCs w:val="24"/>
              </w:rPr>
            </w:pPr>
            <w:r w:rsidRPr="004A3056">
              <w:rPr>
                <w:rFonts w:cstheme="minorHAnsi"/>
                <w:spacing w:val="-4"/>
                <w:w w:val="105"/>
                <w:sz w:val="24"/>
                <w:szCs w:val="24"/>
              </w:rPr>
              <w:t>test</w:t>
            </w:r>
          </w:p>
        </w:tc>
        <w:tc>
          <w:tcPr>
            <w:tcW w:w="2304" w:type="dxa"/>
          </w:tcPr>
          <w:p w14:paraId="3EAD791E" w14:textId="77777777" w:rsidR="004A3056" w:rsidRDefault="002A0CC4" w:rsidP="009007E6">
            <w:pPr>
              <w:pStyle w:val="TableParagraph"/>
              <w:spacing w:before="4" w:line="252" w:lineRule="auto"/>
              <w:ind w:right="599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lastRenderedPageBreak/>
              <w:t xml:space="preserve">appraise </w:t>
            </w:r>
          </w:p>
          <w:p w14:paraId="10C4B7B8" w14:textId="77777777" w:rsidR="004A3056" w:rsidRDefault="002A0CC4" w:rsidP="009007E6">
            <w:pPr>
              <w:pStyle w:val="TableParagraph"/>
              <w:spacing w:before="4" w:line="252" w:lineRule="auto"/>
              <w:ind w:right="599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argue </w:t>
            </w:r>
          </w:p>
          <w:p w14:paraId="0D8EBDAD" w14:textId="200C3E74" w:rsidR="004A3056" w:rsidRDefault="002A0CC4" w:rsidP="009007E6">
            <w:pPr>
              <w:pStyle w:val="TableParagraph"/>
              <w:spacing w:before="4" w:line="252" w:lineRule="auto"/>
              <w:ind w:right="599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assess </w:t>
            </w:r>
          </w:p>
          <w:p w14:paraId="623459F7" w14:textId="0D6C448E" w:rsidR="004A3056" w:rsidRDefault="002A0CC4" w:rsidP="009007E6">
            <w:pPr>
              <w:pStyle w:val="TableParagraph"/>
              <w:spacing w:before="4" w:line="252" w:lineRule="auto"/>
              <w:ind w:right="599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choose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compare</w:t>
            </w:r>
            <w:proofErr w:type="gramEnd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conclude consider convince criticize critique </w:t>
            </w:r>
          </w:p>
          <w:p w14:paraId="611D7EED" w14:textId="77777777" w:rsidR="004A3056" w:rsidRDefault="002A0CC4" w:rsidP="009007E6">
            <w:pPr>
              <w:pStyle w:val="TableParagraph"/>
              <w:spacing w:before="4" w:line="252" w:lineRule="auto"/>
              <w:ind w:right="599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debate </w:t>
            </w:r>
          </w:p>
          <w:p w14:paraId="68E6DBD7" w14:textId="65C8BD92" w:rsidR="004A3056" w:rsidRDefault="002A0CC4" w:rsidP="009007E6">
            <w:pPr>
              <w:pStyle w:val="TableParagraph"/>
              <w:spacing w:before="4" w:line="252" w:lineRule="auto"/>
              <w:ind w:right="599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decide </w:t>
            </w:r>
          </w:p>
          <w:p w14:paraId="01715DDC" w14:textId="42C05E1A" w:rsidR="004A3056" w:rsidRDefault="002A0CC4" w:rsidP="009007E6">
            <w:pPr>
              <w:pStyle w:val="TableParagraph"/>
              <w:spacing w:before="4" w:line="252" w:lineRule="auto"/>
              <w:ind w:right="599"/>
              <w:rPr>
                <w:rFonts w:asciiTheme="minorHAnsi" w:hAnsiTheme="minorHAnsi" w:cstheme="minorHAnsi"/>
                <w:spacing w:val="40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defend discriminate distinguish editorialize estimate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evaluate</w:t>
            </w:r>
            <w:proofErr w:type="gramEnd"/>
            <w:r w:rsidRPr="004A3056">
              <w:rPr>
                <w:rFonts w:asciiTheme="minorHAnsi" w:hAnsiTheme="minorHAnsi" w:cstheme="minorHAnsi"/>
                <w:spacing w:val="40"/>
                <w:w w:val="105"/>
                <w:sz w:val="24"/>
                <w:szCs w:val="24"/>
              </w:rPr>
              <w:t xml:space="preserve"> </w:t>
            </w:r>
          </w:p>
          <w:p w14:paraId="17D9EFD0" w14:textId="01890AD6" w:rsidR="002A0CC4" w:rsidRPr="004A3056" w:rsidRDefault="002A0CC4" w:rsidP="009007E6">
            <w:pPr>
              <w:pStyle w:val="TableParagraph"/>
              <w:spacing w:before="4" w:line="252" w:lineRule="auto"/>
              <w:ind w:right="599"/>
              <w:rPr>
                <w:rFonts w:asciiTheme="minorHAnsi" w:hAnsiTheme="minorHAnsi" w:cstheme="minorHAnsi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find errors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grade</w:t>
            </w:r>
            <w:proofErr w:type="gramEnd"/>
          </w:p>
          <w:p w14:paraId="76EB7A51" w14:textId="77777777" w:rsidR="004A3056" w:rsidRDefault="002A0CC4" w:rsidP="009007E6">
            <w:pPr>
              <w:pStyle w:val="TableParagraph"/>
              <w:spacing w:line="252" w:lineRule="auto"/>
              <w:ind w:right="747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judge </w:t>
            </w:r>
          </w:p>
          <w:p w14:paraId="01C51A27" w14:textId="752A682D" w:rsidR="004A3056" w:rsidRDefault="002A0CC4" w:rsidP="009007E6">
            <w:pPr>
              <w:pStyle w:val="TableParagraph"/>
              <w:spacing w:line="252" w:lineRule="auto"/>
              <w:ind w:right="747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justify measure order </w:t>
            </w:r>
            <w:r w:rsidRPr="004A305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persuade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predict</w:t>
            </w:r>
            <w:proofErr w:type="gramEnd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1ED1C047" w14:textId="25F9F8A8" w:rsidR="002A0CC4" w:rsidRPr="004A3056" w:rsidRDefault="002A0CC4" w:rsidP="009007E6">
            <w:pPr>
              <w:pStyle w:val="TableParagraph"/>
              <w:spacing w:line="252" w:lineRule="auto"/>
              <w:ind w:right="747"/>
              <w:rPr>
                <w:rFonts w:asciiTheme="minorHAnsi" w:hAnsiTheme="minorHAnsi" w:cstheme="minorHAnsi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>rank</w:t>
            </w:r>
          </w:p>
          <w:p w14:paraId="71F8AC5C" w14:textId="77777777" w:rsidR="004A3056" w:rsidRDefault="002A0CC4" w:rsidP="009007E6">
            <w:pPr>
              <w:pStyle w:val="TableParagraph"/>
              <w:spacing w:line="259" w:lineRule="auto"/>
              <w:ind w:right="542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 xml:space="preserve">rate </w:t>
            </w: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recommend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reframe</w:t>
            </w:r>
            <w:proofErr w:type="gramEnd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6FCA22BB" w14:textId="6E1D37F5" w:rsidR="002A0CC4" w:rsidRPr="004A3056" w:rsidRDefault="002A0CC4" w:rsidP="009007E6">
            <w:pPr>
              <w:pStyle w:val="TableParagraph"/>
              <w:spacing w:line="259" w:lineRule="auto"/>
              <w:ind w:right="542"/>
              <w:rPr>
                <w:rFonts w:asciiTheme="minorHAnsi" w:hAnsiTheme="minorHAnsi" w:cstheme="minorHAnsi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score</w:t>
            </w:r>
          </w:p>
          <w:p w14:paraId="52C335F6" w14:textId="77777777" w:rsidR="004A3056" w:rsidRDefault="002A0CC4" w:rsidP="009007E6">
            <w:pPr>
              <w:pStyle w:val="TableParagraph"/>
              <w:spacing w:line="252" w:lineRule="auto"/>
              <w:ind w:right="727"/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select </w:t>
            </w:r>
            <w:r w:rsidRPr="004A305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summarize </w:t>
            </w:r>
            <w:proofErr w:type="gramStart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>support</w:t>
            </w:r>
            <w:proofErr w:type="gramEnd"/>
            <w:r w:rsidRPr="004A3056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38A34FF4" w14:textId="6BF93716" w:rsidR="002A0CC4" w:rsidRPr="004A3056" w:rsidRDefault="002A0CC4" w:rsidP="009007E6">
            <w:pPr>
              <w:pStyle w:val="TableParagraph"/>
              <w:spacing w:line="252" w:lineRule="auto"/>
              <w:ind w:righ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4A3056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</w:rPr>
              <w:t>test</w:t>
            </w:r>
          </w:p>
          <w:p w14:paraId="3E026B09" w14:textId="6C3F0C65" w:rsidR="002A0CC4" w:rsidRPr="004A3056" w:rsidRDefault="002A0CC4" w:rsidP="009007E6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eastAsia="Arial" w:cstheme="minorHAnsi"/>
                <w:sz w:val="24"/>
                <w:szCs w:val="24"/>
              </w:rPr>
            </w:pPr>
            <w:r w:rsidRPr="004A3056">
              <w:rPr>
                <w:rFonts w:cstheme="minorHAnsi"/>
                <w:spacing w:val="-2"/>
                <w:w w:val="105"/>
                <w:sz w:val="24"/>
                <w:szCs w:val="24"/>
              </w:rPr>
              <w:t>weigh</w:t>
            </w:r>
          </w:p>
        </w:tc>
        <w:tc>
          <w:tcPr>
            <w:tcW w:w="2304" w:type="dxa"/>
          </w:tcPr>
          <w:p w14:paraId="5D855FFD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adapt </w:t>
            </w:r>
          </w:p>
          <w:p w14:paraId="4F77969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anticipate </w:t>
            </w:r>
          </w:p>
          <w:p w14:paraId="6B5E06C0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assemble </w:t>
            </w:r>
          </w:p>
          <w:p w14:paraId="5A6D10F6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collaborate </w:t>
            </w:r>
          </w:p>
          <w:p w14:paraId="51FC2B36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combine </w:t>
            </w:r>
          </w:p>
          <w:p w14:paraId="2BB2DBE5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compile </w:t>
            </w:r>
          </w:p>
          <w:p w14:paraId="39FD8A1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compose </w:t>
            </w:r>
          </w:p>
          <w:p w14:paraId="206DCF24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construct </w:t>
            </w:r>
          </w:p>
          <w:p w14:paraId="1C26978A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create </w:t>
            </w:r>
          </w:p>
          <w:p w14:paraId="301AE8AD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design </w:t>
            </w:r>
          </w:p>
          <w:p w14:paraId="70A24EC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develop </w:t>
            </w:r>
          </w:p>
          <w:p w14:paraId="5E3517B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devise </w:t>
            </w:r>
          </w:p>
          <w:p w14:paraId="786F7112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express </w:t>
            </w:r>
          </w:p>
          <w:p w14:paraId="65CEB4E1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facilitate </w:t>
            </w:r>
          </w:p>
          <w:p w14:paraId="3DD97CE0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formulate </w:t>
            </w:r>
          </w:p>
          <w:p w14:paraId="7FF4CF3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generalize </w:t>
            </w:r>
          </w:p>
          <w:p w14:paraId="6E42DE70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sz w:val="24"/>
                <w:szCs w:val="24"/>
              </w:rPr>
              <w:t>hypothesize</w:t>
            </w:r>
          </w:p>
          <w:p w14:paraId="2717DB13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infer </w:t>
            </w:r>
          </w:p>
          <w:p w14:paraId="74B08A5A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integrate </w:t>
            </w:r>
          </w:p>
          <w:p w14:paraId="4B6CFE0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intervene </w:t>
            </w:r>
          </w:p>
          <w:p w14:paraId="4AC8B8DE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40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invent</w:t>
            </w:r>
            <w:r w:rsidRPr="002A0CC4">
              <w:rPr>
                <w:rFonts w:eastAsia="Arial" w:cstheme="minorHAnsi"/>
                <w:spacing w:val="40"/>
                <w:w w:val="105"/>
                <w:sz w:val="24"/>
                <w:szCs w:val="24"/>
              </w:rPr>
              <w:t xml:space="preserve"> </w:t>
            </w:r>
          </w:p>
          <w:p w14:paraId="036303F9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justify </w:t>
            </w:r>
          </w:p>
          <w:p w14:paraId="6837EF31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manage </w:t>
            </w:r>
          </w:p>
          <w:p w14:paraId="647A5294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modify </w:t>
            </w:r>
          </w:p>
          <w:p w14:paraId="0F7B1F6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negotiate </w:t>
            </w:r>
          </w:p>
          <w:p w14:paraId="7F10D5D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lastRenderedPageBreak/>
              <w:t xml:space="preserve">originate </w:t>
            </w:r>
          </w:p>
          <w:p w14:paraId="630E2E67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40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4"/>
                <w:w w:val="105"/>
                <w:sz w:val="24"/>
                <w:szCs w:val="24"/>
              </w:rPr>
              <w:t>plan</w:t>
            </w:r>
            <w:r w:rsidRPr="002A0CC4">
              <w:rPr>
                <w:rFonts w:eastAsia="Arial" w:cstheme="minorHAnsi"/>
                <w:spacing w:val="40"/>
                <w:w w:val="105"/>
                <w:sz w:val="24"/>
                <w:szCs w:val="24"/>
              </w:rPr>
              <w:t xml:space="preserve"> </w:t>
            </w:r>
          </w:p>
          <w:p w14:paraId="3C617E10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prepare </w:t>
            </w:r>
          </w:p>
          <w:p w14:paraId="197BB3B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produce </w:t>
            </w:r>
          </w:p>
          <w:p w14:paraId="7DEB38B9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propose </w:t>
            </w:r>
          </w:p>
          <w:p w14:paraId="52C6767E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rearrange </w:t>
            </w:r>
          </w:p>
          <w:p w14:paraId="3B57AB70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reorganize </w:t>
            </w:r>
          </w:p>
          <w:p w14:paraId="3E44E966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40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report</w:t>
            </w:r>
            <w:r w:rsidRPr="002A0CC4">
              <w:rPr>
                <w:rFonts w:eastAsia="Arial" w:cstheme="minorHAnsi"/>
                <w:spacing w:val="40"/>
                <w:w w:val="105"/>
                <w:sz w:val="24"/>
                <w:szCs w:val="24"/>
              </w:rPr>
              <w:t xml:space="preserve"> </w:t>
            </w:r>
          </w:p>
          <w:p w14:paraId="3E56B98F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revise </w:t>
            </w:r>
          </w:p>
          <w:p w14:paraId="6C56FF2F" w14:textId="74BAD3A8" w:rsidR="002A0CC4" w:rsidRPr="002A0CC4" w:rsidRDefault="002A0CC4" w:rsidP="009007E6">
            <w:pPr>
              <w:widowControl w:val="0"/>
              <w:autoSpaceDE w:val="0"/>
              <w:autoSpaceDN w:val="0"/>
              <w:spacing w:before="4" w:after="0" w:line="252" w:lineRule="auto"/>
              <w:ind w:left="196" w:right="655"/>
              <w:rPr>
                <w:rFonts w:eastAsia="Arial" w:cstheme="minorHAnsi"/>
                <w:sz w:val="24"/>
                <w:szCs w:val="24"/>
              </w:rPr>
            </w:pPr>
            <w:r w:rsidRPr="002A0CC4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rewrite</w:t>
            </w:r>
          </w:p>
          <w:p w14:paraId="0D8D1AC8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5" w:after="0" w:line="240" w:lineRule="auto"/>
              <w:ind w:left="196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role-play </w:t>
            </w:r>
          </w:p>
          <w:p w14:paraId="05BC8887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5" w:after="0" w:line="240" w:lineRule="auto"/>
              <w:ind w:left="196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simulate </w:t>
            </w:r>
          </w:p>
          <w:p w14:paraId="01758E07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5" w:after="0" w:line="240" w:lineRule="auto"/>
              <w:ind w:left="196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solve </w:t>
            </w:r>
          </w:p>
          <w:p w14:paraId="5C74FB0E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5" w:after="0" w:line="240" w:lineRule="auto"/>
              <w:ind w:left="196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speculate </w:t>
            </w:r>
          </w:p>
          <w:p w14:paraId="63828DEB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5" w:after="0" w:line="240" w:lineRule="auto"/>
              <w:ind w:left="196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structure </w:t>
            </w:r>
          </w:p>
          <w:p w14:paraId="58DDDAEC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5" w:after="0" w:line="240" w:lineRule="auto"/>
              <w:ind w:left="196"/>
              <w:rPr>
                <w:rFonts w:eastAsia="Arial" w:cstheme="minorHAnsi"/>
                <w:spacing w:val="-4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4"/>
                <w:w w:val="105"/>
                <w:sz w:val="24"/>
                <w:szCs w:val="24"/>
              </w:rPr>
              <w:t xml:space="preserve">test </w:t>
            </w:r>
          </w:p>
          <w:p w14:paraId="58DF0A7D" w14:textId="77777777" w:rsidR="002A0CC4" w:rsidRPr="004A3056" w:rsidRDefault="002A0CC4" w:rsidP="009007E6">
            <w:pPr>
              <w:widowControl w:val="0"/>
              <w:autoSpaceDE w:val="0"/>
              <w:autoSpaceDN w:val="0"/>
              <w:spacing w:before="5" w:after="0" w:line="240" w:lineRule="auto"/>
              <w:ind w:left="196"/>
              <w:rPr>
                <w:rFonts w:eastAsia="Arial" w:cstheme="minorHAnsi"/>
                <w:spacing w:val="-2"/>
                <w:w w:val="105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 xml:space="preserve">validate </w:t>
            </w:r>
          </w:p>
          <w:p w14:paraId="7DD110FB" w14:textId="52246261" w:rsidR="002A0CC4" w:rsidRPr="004A3056" w:rsidRDefault="002A0CC4" w:rsidP="009007E6">
            <w:pPr>
              <w:widowControl w:val="0"/>
              <w:autoSpaceDE w:val="0"/>
              <w:autoSpaceDN w:val="0"/>
              <w:spacing w:before="5" w:after="0" w:line="240" w:lineRule="auto"/>
              <w:ind w:left="196"/>
              <w:rPr>
                <w:rFonts w:eastAsia="Arial" w:cstheme="minorHAnsi"/>
                <w:sz w:val="24"/>
                <w:szCs w:val="24"/>
              </w:rPr>
            </w:pPr>
            <w:r w:rsidRPr="004A3056">
              <w:rPr>
                <w:rFonts w:eastAsia="Arial" w:cstheme="minorHAnsi"/>
                <w:spacing w:val="-2"/>
                <w:w w:val="105"/>
                <w:sz w:val="24"/>
                <w:szCs w:val="24"/>
              </w:rPr>
              <w:t>write</w:t>
            </w:r>
          </w:p>
        </w:tc>
      </w:tr>
    </w:tbl>
    <w:p w14:paraId="05CA4C85" w14:textId="77777777" w:rsidR="009007E6" w:rsidRPr="009007E6" w:rsidRDefault="009007E6" w:rsidP="009007E6">
      <w:pPr>
        <w:spacing w:before="77" w:line="249" w:lineRule="auto"/>
        <w:ind w:left="270" w:right="10"/>
        <w:rPr>
          <w:sz w:val="18"/>
          <w:szCs w:val="24"/>
        </w:rPr>
      </w:pPr>
      <w:r w:rsidRPr="009007E6">
        <w:rPr>
          <w:sz w:val="18"/>
          <w:szCs w:val="24"/>
        </w:rPr>
        <w:lastRenderedPageBreak/>
        <w:t>Adapted</w:t>
      </w:r>
      <w:r w:rsidRPr="009007E6">
        <w:rPr>
          <w:spacing w:val="25"/>
          <w:sz w:val="18"/>
          <w:szCs w:val="24"/>
        </w:rPr>
        <w:t xml:space="preserve"> </w:t>
      </w:r>
      <w:r w:rsidRPr="009007E6">
        <w:rPr>
          <w:sz w:val="18"/>
          <w:szCs w:val="24"/>
        </w:rPr>
        <w:t>from</w:t>
      </w:r>
      <w:r w:rsidRPr="009007E6">
        <w:rPr>
          <w:spacing w:val="29"/>
          <w:sz w:val="18"/>
          <w:szCs w:val="24"/>
        </w:rPr>
        <w:t xml:space="preserve"> </w:t>
      </w:r>
      <w:r w:rsidRPr="009007E6">
        <w:rPr>
          <w:sz w:val="18"/>
          <w:szCs w:val="24"/>
        </w:rPr>
        <w:t>Anderson,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L.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W.,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&amp;</w:t>
      </w:r>
      <w:r w:rsidRPr="009007E6">
        <w:rPr>
          <w:spacing w:val="25"/>
          <w:sz w:val="18"/>
          <w:szCs w:val="24"/>
        </w:rPr>
        <w:t xml:space="preserve"> </w:t>
      </w:r>
      <w:r w:rsidRPr="009007E6">
        <w:rPr>
          <w:sz w:val="18"/>
          <w:szCs w:val="24"/>
        </w:rPr>
        <w:t>Krathwohl,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D.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R.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(2001).</w:t>
      </w:r>
      <w:r w:rsidRPr="009007E6">
        <w:rPr>
          <w:spacing w:val="20"/>
          <w:sz w:val="18"/>
          <w:szCs w:val="24"/>
        </w:rPr>
        <w:t xml:space="preserve"> </w:t>
      </w:r>
      <w:r w:rsidRPr="009007E6">
        <w:rPr>
          <w:i/>
          <w:sz w:val="18"/>
          <w:szCs w:val="24"/>
        </w:rPr>
        <w:t>A</w:t>
      </w:r>
      <w:r w:rsidRPr="009007E6">
        <w:rPr>
          <w:i/>
          <w:spacing w:val="25"/>
          <w:sz w:val="18"/>
          <w:szCs w:val="24"/>
        </w:rPr>
        <w:t xml:space="preserve"> </w:t>
      </w:r>
      <w:r w:rsidRPr="009007E6">
        <w:rPr>
          <w:i/>
          <w:sz w:val="18"/>
          <w:szCs w:val="24"/>
        </w:rPr>
        <w:t>taxonomy</w:t>
      </w:r>
      <w:r w:rsidRPr="009007E6">
        <w:rPr>
          <w:i/>
          <w:spacing w:val="21"/>
          <w:sz w:val="18"/>
          <w:szCs w:val="24"/>
        </w:rPr>
        <w:t xml:space="preserve"> </w:t>
      </w:r>
      <w:r w:rsidRPr="009007E6">
        <w:rPr>
          <w:i/>
          <w:sz w:val="18"/>
          <w:szCs w:val="24"/>
        </w:rPr>
        <w:t>for</w:t>
      </w:r>
      <w:r w:rsidRPr="009007E6">
        <w:rPr>
          <w:i/>
          <w:spacing w:val="20"/>
          <w:sz w:val="18"/>
          <w:szCs w:val="24"/>
        </w:rPr>
        <w:t xml:space="preserve"> </w:t>
      </w:r>
      <w:r w:rsidRPr="009007E6">
        <w:rPr>
          <w:i/>
          <w:sz w:val="18"/>
          <w:szCs w:val="24"/>
        </w:rPr>
        <w:t>learning,</w:t>
      </w:r>
      <w:r w:rsidRPr="009007E6">
        <w:rPr>
          <w:i/>
          <w:spacing w:val="18"/>
          <w:sz w:val="18"/>
          <w:szCs w:val="24"/>
        </w:rPr>
        <w:t xml:space="preserve"> </w:t>
      </w:r>
      <w:r w:rsidRPr="009007E6">
        <w:rPr>
          <w:i/>
          <w:sz w:val="18"/>
          <w:szCs w:val="24"/>
        </w:rPr>
        <w:t>teaching,</w:t>
      </w:r>
      <w:r w:rsidRPr="009007E6">
        <w:rPr>
          <w:i/>
          <w:spacing w:val="18"/>
          <w:sz w:val="18"/>
          <w:szCs w:val="24"/>
        </w:rPr>
        <w:t xml:space="preserve"> </w:t>
      </w:r>
      <w:r w:rsidRPr="009007E6">
        <w:rPr>
          <w:i/>
          <w:sz w:val="18"/>
          <w:szCs w:val="24"/>
        </w:rPr>
        <w:t>and</w:t>
      </w:r>
      <w:r w:rsidRPr="009007E6">
        <w:rPr>
          <w:i/>
          <w:spacing w:val="24"/>
          <w:sz w:val="18"/>
          <w:szCs w:val="24"/>
        </w:rPr>
        <w:t xml:space="preserve"> </w:t>
      </w:r>
      <w:r w:rsidRPr="009007E6">
        <w:rPr>
          <w:i/>
          <w:sz w:val="18"/>
          <w:szCs w:val="24"/>
        </w:rPr>
        <w:t>assessing</w:t>
      </w:r>
      <w:r w:rsidRPr="009007E6">
        <w:rPr>
          <w:sz w:val="18"/>
          <w:szCs w:val="24"/>
        </w:rPr>
        <w:t>,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Abridged</w:t>
      </w:r>
      <w:r w:rsidRPr="009007E6">
        <w:rPr>
          <w:spacing w:val="24"/>
          <w:sz w:val="18"/>
          <w:szCs w:val="24"/>
        </w:rPr>
        <w:t xml:space="preserve"> </w:t>
      </w:r>
      <w:r w:rsidRPr="009007E6">
        <w:rPr>
          <w:sz w:val="18"/>
          <w:szCs w:val="24"/>
        </w:rPr>
        <w:t>Edition.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Boston,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MA:</w:t>
      </w:r>
      <w:r w:rsidRPr="009007E6">
        <w:rPr>
          <w:spacing w:val="18"/>
          <w:sz w:val="18"/>
          <w:szCs w:val="24"/>
        </w:rPr>
        <w:t xml:space="preserve"> </w:t>
      </w:r>
      <w:r w:rsidRPr="009007E6">
        <w:rPr>
          <w:sz w:val="18"/>
          <w:szCs w:val="24"/>
        </w:rPr>
        <w:t>Allyn</w:t>
      </w:r>
      <w:r w:rsidRPr="009007E6">
        <w:rPr>
          <w:spacing w:val="24"/>
          <w:sz w:val="18"/>
          <w:szCs w:val="24"/>
        </w:rPr>
        <w:t xml:space="preserve"> </w:t>
      </w:r>
      <w:r w:rsidRPr="009007E6">
        <w:rPr>
          <w:sz w:val="18"/>
          <w:szCs w:val="24"/>
        </w:rPr>
        <w:t xml:space="preserve">and </w:t>
      </w:r>
      <w:r w:rsidRPr="009007E6">
        <w:rPr>
          <w:spacing w:val="-2"/>
          <w:sz w:val="18"/>
          <w:szCs w:val="24"/>
        </w:rPr>
        <w:t>Bacon.</w:t>
      </w:r>
    </w:p>
    <w:p w14:paraId="11B2769A" w14:textId="77777777" w:rsidR="00B15B0C" w:rsidRPr="002A0CC4" w:rsidRDefault="00B15B0C">
      <w:pPr>
        <w:rPr>
          <w:rFonts w:cstheme="minorHAnsi"/>
        </w:rPr>
      </w:pPr>
    </w:p>
    <w:sectPr w:rsidR="00B15B0C" w:rsidRPr="002A0CC4" w:rsidSect="009007E6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5864" w14:textId="77777777" w:rsidR="002A0CC4" w:rsidRDefault="002A0CC4" w:rsidP="002A0CC4">
      <w:pPr>
        <w:spacing w:after="0" w:line="240" w:lineRule="auto"/>
      </w:pPr>
      <w:r>
        <w:separator/>
      </w:r>
    </w:p>
  </w:endnote>
  <w:endnote w:type="continuationSeparator" w:id="0">
    <w:p w14:paraId="5DF83A68" w14:textId="77777777" w:rsidR="002A0CC4" w:rsidRDefault="002A0CC4" w:rsidP="002A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A50E" w14:textId="77777777" w:rsidR="002A0CC4" w:rsidRDefault="002A0CC4" w:rsidP="002A0CC4">
      <w:pPr>
        <w:spacing w:after="0" w:line="240" w:lineRule="auto"/>
      </w:pPr>
      <w:r>
        <w:separator/>
      </w:r>
    </w:p>
  </w:footnote>
  <w:footnote w:type="continuationSeparator" w:id="0">
    <w:p w14:paraId="15E6F543" w14:textId="77777777" w:rsidR="002A0CC4" w:rsidRDefault="002A0CC4" w:rsidP="002A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C0B4" w14:textId="33F630A1" w:rsidR="002A0CC4" w:rsidRPr="002A0CC4" w:rsidRDefault="002A0CC4" w:rsidP="002A0C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A06"/>
    <w:multiLevelType w:val="hybridMultilevel"/>
    <w:tmpl w:val="9966499C"/>
    <w:lvl w:ilvl="0" w:tplc="311C5F40">
      <w:start w:val="1"/>
      <w:numFmt w:val="decimal"/>
      <w:lvlText w:val="%1."/>
      <w:lvlJc w:val="left"/>
      <w:pPr>
        <w:ind w:left="55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num w:numId="1" w16cid:durableId="110449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C4"/>
    <w:rsid w:val="002A0CC4"/>
    <w:rsid w:val="004A3056"/>
    <w:rsid w:val="009007E6"/>
    <w:rsid w:val="00B15B0C"/>
    <w:rsid w:val="00B82A55"/>
    <w:rsid w:val="00E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BE262"/>
  <w15:chartTrackingRefBased/>
  <w15:docId w15:val="{F67899C8-1914-4C3F-87FE-1E3B2180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C4"/>
  </w:style>
  <w:style w:type="paragraph" w:styleId="Footer">
    <w:name w:val="footer"/>
    <w:basedOn w:val="Normal"/>
    <w:link w:val="FooterChar"/>
    <w:uiPriority w:val="99"/>
    <w:unhideWhenUsed/>
    <w:rsid w:val="002A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C4"/>
  </w:style>
  <w:style w:type="character" w:styleId="PlaceholderText">
    <w:name w:val="Placeholder Text"/>
    <w:basedOn w:val="DefaultParagraphFont"/>
    <w:uiPriority w:val="99"/>
    <w:semiHidden/>
    <w:rsid w:val="002A0CC4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A0C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A0CC4"/>
    <w:rPr>
      <w:rFonts w:ascii="Arial" w:eastAsia="Arial" w:hAnsi="Arial" w:cs="Arial"/>
      <w:sz w:val="28"/>
      <w:szCs w:val="28"/>
    </w:rPr>
  </w:style>
  <w:style w:type="table" w:styleId="TableGrid">
    <w:name w:val="Table Grid"/>
    <w:basedOn w:val="TableNormal"/>
    <w:uiPriority w:val="39"/>
    <w:rsid w:val="002A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A0CC4"/>
    <w:pPr>
      <w:widowControl w:val="0"/>
      <w:autoSpaceDE w:val="0"/>
      <w:autoSpaceDN w:val="0"/>
      <w:spacing w:after="0" w:line="240" w:lineRule="auto"/>
      <w:ind w:left="126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A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72EE675B27A49A3755E22D2F7F1B6" ma:contentTypeVersion="11" ma:contentTypeDescription="Create a new document." ma:contentTypeScope="" ma:versionID="36a8558feee497380847b2f77bc222c4">
  <xsd:schema xmlns:xsd="http://www.w3.org/2001/XMLSchema" xmlns:xs="http://www.w3.org/2001/XMLSchema" xmlns:p="http://schemas.microsoft.com/office/2006/metadata/properties" xmlns:ns3="40688572-6105-4716-b4c1-c7f63736ca1a" xmlns:ns4="d6d9ebc1-8dd9-41ff-b9ee-01eaee612826" targetNamespace="http://schemas.microsoft.com/office/2006/metadata/properties" ma:root="true" ma:fieldsID="fd50dad5ce255fba0967b8959fa9b131" ns3:_="" ns4:_="">
    <xsd:import namespace="40688572-6105-4716-b4c1-c7f63736ca1a"/>
    <xsd:import namespace="d6d9ebc1-8dd9-41ff-b9ee-01eaee6128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8572-6105-4716-b4c1-c7f63736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9ebc1-8dd9-41ff-b9ee-01eaee61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688572-6105-4716-b4c1-c7f63736ca1a" xsi:nil="true"/>
  </documentManagement>
</p:properties>
</file>

<file path=customXml/itemProps1.xml><?xml version="1.0" encoding="utf-8"?>
<ds:datastoreItem xmlns:ds="http://schemas.openxmlformats.org/officeDocument/2006/customXml" ds:itemID="{942E0BD4-8467-4E93-96AE-17B741883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8572-6105-4716-b4c1-c7f63736ca1a"/>
    <ds:schemaRef ds:uri="d6d9ebc1-8dd9-41ff-b9ee-01eaee61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58F4E-9A3F-46C1-9B15-30F4C3353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0D05F-0717-4639-A9ED-93ECD347DD29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40688572-6105-4716-b4c1-c7f63736ca1a"/>
    <ds:schemaRef ds:uri="http://schemas.openxmlformats.org/package/2006/metadata/core-properties"/>
    <ds:schemaRef ds:uri="d6d9ebc1-8dd9-41ff-b9ee-01eaee6128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Bouchra</dc:creator>
  <cp:keywords/>
  <dc:description/>
  <cp:lastModifiedBy>Bouchra</cp:lastModifiedBy>
  <cp:revision>2</cp:revision>
  <cp:lastPrinted>2023-03-15T12:48:00Z</cp:lastPrinted>
  <dcterms:created xsi:type="dcterms:W3CDTF">2023-03-15T12:23:00Z</dcterms:created>
  <dcterms:modified xsi:type="dcterms:W3CDTF">2023-03-15T12:51:00Z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0x01010063F72EE675B27A49A3755E22D2F7F1B6</vt:lpwstr>
  </property>
</Properties>
</file>